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9B5" w:rsidRDefault="00DD1555" w:rsidP="00DD1555">
      <w:pPr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>Dear Applicant</w:t>
      </w:r>
      <w:r w:rsidR="00451ED9" w:rsidRPr="008A687E">
        <w:rPr>
          <w:rFonts w:asciiTheme="minorHAnsi" w:hAnsiTheme="minorHAnsi" w:cstheme="minorHAnsi"/>
        </w:rPr>
        <w:t xml:space="preserve">, </w:t>
      </w:r>
    </w:p>
    <w:p w:rsidR="009059B5" w:rsidRDefault="009059B5" w:rsidP="00DD1555">
      <w:pPr>
        <w:rPr>
          <w:rFonts w:asciiTheme="minorHAnsi" w:hAnsiTheme="minorHAnsi" w:cstheme="minorHAnsi"/>
        </w:rPr>
      </w:pPr>
    </w:p>
    <w:p w:rsidR="00F04E43" w:rsidRDefault="009059B5" w:rsidP="00DD1555">
      <w:pPr>
        <w:rPr>
          <w:rFonts w:ascii="Calibri" w:hAnsi="Calibri" w:cs="Arial"/>
        </w:rPr>
      </w:pPr>
      <w:r>
        <w:rPr>
          <w:rFonts w:ascii="Calibri" w:hAnsi="Calibri" w:cs="Arial"/>
        </w:rPr>
        <w:t>Th</w:t>
      </w:r>
      <w:r w:rsidRPr="00A856DD">
        <w:rPr>
          <w:rFonts w:ascii="Calibri" w:hAnsi="Calibri" w:cs="Arial"/>
        </w:rPr>
        <w:t xml:space="preserve">ank you for enquiring about </w:t>
      </w:r>
      <w:r w:rsidR="007112AE">
        <w:rPr>
          <w:rFonts w:ascii="Calibri" w:hAnsi="Calibri" w:cs="Arial"/>
        </w:rPr>
        <w:t xml:space="preserve">the following </w:t>
      </w:r>
      <w:r w:rsidRPr="00A856DD">
        <w:rPr>
          <w:rFonts w:ascii="Calibri" w:hAnsi="Calibri" w:cs="Arial"/>
        </w:rPr>
        <w:t>vacancy</w:t>
      </w:r>
      <w:r>
        <w:rPr>
          <w:rFonts w:ascii="Calibri" w:hAnsi="Calibri" w:cs="Arial"/>
        </w:rPr>
        <w:t xml:space="preserve"> with </w:t>
      </w:r>
      <w:r w:rsidRPr="00A856DD">
        <w:rPr>
          <w:rFonts w:ascii="Calibri" w:hAnsi="Calibri" w:cs="Arial"/>
        </w:rPr>
        <w:t xml:space="preserve">Women’s Aid Orkney, hereby referred to as </w:t>
      </w:r>
      <w:r w:rsidR="007112AE">
        <w:rPr>
          <w:rFonts w:ascii="Calibri" w:hAnsi="Calibri" w:cs="Arial"/>
        </w:rPr>
        <w:t>W</w:t>
      </w:r>
      <w:r>
        <w:rPr>
          <w:rFonts w:ascii="Calibri" w:hAnsi="Calibri" w:cs="Arial"/>
        </w:rPr>
        <w:t>AO.</w:t>
      </w:r>
    </w:p>
    <w:p w:rsidR="00F9204E" w:rsidRDefault="00F9204E" w:rsidP="00DD1555">
      <w:pPr>
        <w:rPr>
          <w:rFonts w:ascii="Calibri" w:hAnsi="Calibri" w:cs="Arial"/>
        </w:rPr>
      </w:pPr>
    </w:p>
    <w:p w:rsidR="00F9204E" w:rsidRPr="00F9204E" w:rsidRDefault="00F9204E" w:rsidP="00DD1555">
      <w:pPr>
        <w:rPr>
          <w:rFonts w:ascii="Calibri" w:hAnsi="Calibri" w:cs="Arial"/>
          <w:b/>
        </w:rPr>
      </w:pPr>
      <w:r w:rsidRPr="00F9204E">
        <w:rPr>
          <w:rFonts w:ascii="Calibri" w:hAnsi="Calibri" w:cs="Arial"/>
          <w:b/>
        </w:rPr>
        <w:t>The vacancy details are</w:t>
      </w:r>
      <w:r>
        <w:rPr>
          <w:rFonts w:ascii="Calibri" w:hAnsi="Calibri" w:cs="Arial"/>
          <w:b/>
        </w:rPr>
        <w:t xml:space="preserve"> as follows</w:t>
      </w:r>
      <w:r w:rsidRPr="00F9204E">
        <w:rPr>
          <w:rFonts w:ascii="Calibri" w:hAnsi="Calibri" w:cs="Arial"/>
          <w:b/>
        </w:rPr>
        <w:t>:</w:t>
      </w:r>
    </w:p>
    <w:tbl>
      <w:tblPr>
        <w:tblStyle w:val="TableGrid"/>
        <w:tblpPr w:leftFromText="180" w:rightFromText="180" w:vertAnchor="page" w:horzAnchor="margin" w:tblpY="3421"/>
        <w:tblW w:w="9747" w:type="dxa"/>
        <w:tblLook w:val="04A0" w:firstRow="1" w:lastRow="0" w:firstColumn="1" w:lastColumn="0" w:noHBand="0" w:noVBand="1"/>
      </w:tblPr>
      <w:tblGrid>
        <w:gridCol w:w="1809"/>
        <w:gridCol w:w="7938"/>
      </w:tblGrid>
      <w:tr w:rsidR="00F9204E" w:rsidRPr="008A687E" w:rsidTr="00F9204E">
        <w:tc>
          <w:tcPr>
            <w:tcW w:w="1809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8A687E">
              <w:rPr>
                <w:rFonts w:asciiTheme="minorHAnsi" w:hAnsiTheme="minorHAnsi" w:cstheme="minorHAnsi"/>
                <w:b/>
                <w:bCs/>
              </w:rPr>
              <w:t>Job title</w:t>
            </w:r>
          </w:p>
        </w:tc>
        <w:tc>
          <w:tcPr>
            <w:tcW w:w="7938" w:type="dxa"/>
          </w:tcPr>
          <w:p w:rsidR="00F9204E" w:rsidRPr="008A687E" w:rsidRDefault="009968CB" w:rsidP="009968CB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 xml:space="preserve">Children &amp; Young People’s </w:t>
            </w:r>
            <w:r w:rsidR="00195837">
              <w:rPr>
                <w:rFonts w:asciiTheme="minorHAnsi" w:hAnsiTheme="minorHAnsi" w:cstheme="minorHAnsi"/>
                <w:bCs/>
              </w:rPr>
              <w:t xml:space="preserve">(CYP’S) </w:t>
            </w:r>
            <w:r>
              <w:rPr>
                <w:rFonts w:asciiTheme="minorHAnsi" w:hAnsiTheme="minorHAnsi" w:cstheme="minorHAnsi"/>
                <w:bCs/>
              </w:rPr>
              <w:t xml:space="preserve">Support </w:t>
            </w:r>
            <w:r w:rsidR="007B7013">
              <w:rPr>
                <w:rFonts w:asciiTheme="minorHAnsi" w:hAnsiTheme="minorHAnsi" w:cstheme="minorHAnsi"/>
                <w:bCs/>
              </w:rPr>
              <w:t>Worker</w:t>
            </w:r>
          </w:p>
        </w:tc>
      </w:tr>
      <w:tr w:rsidR="00F9204E" w:rsidRPr="008A687E" w:rsidTr="00F9204E">
        <w:tc>
          <w:tcPr>
            <w:tcW w:w="1809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A687E">
              <w:rPr>
                <w:rFonts w:asciiTheme="minorHAnsi" w:hAnsiTheme="minorHAnsi" w:cstheme="minorHAnsi"/>
                <w:b/>
                <w:bCs/>
              </w:rPr>
              <w:t>Location</w:t>
            </w:r>
          </w:p>
        </w:tc>
        <w:tc>
          <w:tcPr>
            <w:tcW w:w="7938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Phoenix House, </w:t>
            </w:r>
            <w:r w:rsidRPr="008A687E">
              <w:rPr>
                <w:rFonts w:asciiTheme="minorHAnsi" w:hAnsiTheme="minorHAnsi" w:cstheme="minorHAnsi"/>
                <w:bCs/>
              </w:rPr>
              <w:t>Kirkwall</w:t>
            </w:r>
            <w:r>
              <w:rPr>
                <w:rFonts w:asciiTheme="minorHAnsi" w:hAnsiTheme="minorHAnsi" w:cstheme="minorHAnsi"/>
                <w:bCs/>
              </w:rPr>
              <w:t>, KW15 1AX</w:t>
            </w:r>
          </w:p>
        </w:tc>
      </w:tr>
      <w:tr w:rsidR="00F9204E" w:rsidRPr="008A687E" w:rsidTr="00AA3E36">
        <w:tc>
          <w:tcPr>
            <w:tcW w:w="1809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A687E">
              <w:rPr>
                <w:rFonts w:asciiTheme="minorHAnsi" w:hAnsiTheme="minorHAnsi" w:cstheme="minorHAnsi"/>
                <w:b/>
                <w:bCs/>
                <w:color w:val="000000"/>
              </w:rPr>
              <w:t>Job Purpose</w:t>
            </w:r>
          </w:p>
        </w:tc>
        <w:tc>
          <w:tcPr>
            <w:tcW w:w="7938" w:type="dxa"/>
            <w:shd w:val="clear" w:color="auto" w:fill="auto"/>
          </w:tcPr>
          <w:p w:rsidR="00F9204E" w:rsidRPr="00894F0E" w:rsidRDefault="00AA3E36" w:rsidP="007B7013">
            <w:pPr>
              <w:pStyle w:val="NormalWeb"/>
              <w:spacing w:after="0"/>
              <w:jc w:val="both"/>
              <w:rPr>
                <w:rFonts w:asciiTheme="minorHAnsi" w:hAnsiTheme="minorHAnsi" w:cs="Helvetica"/>
                <w:color w:val="333333"/>
              </w:rPr>
            </w:pPr>
            <w:r w:rsidRPr="00BA5620">
              <w:rPr>
                <w:rFonts w:asciiTheme="minorHAnsi" w:hAnsiTheme="minorHAnsi" w:cstheme="minorHAnsi"/>
                <w:color w:val="000000"/>
              </w:rPr>
              <w:t xml:space="preserve">To support CYP who </w:t>
            </w:r>
            <w:r>
              <w:rPr>
                <w:rFonts w:asciiTheme="minorHAnsi" w:hAnsiTheme="minorHAnsi" w:cstheme="minorHAnsi"/>
                <w:color w:val="000000"/>
              </w:rPr>
              <w:t>have been affected by domestic abuse</w:t>
            </w:r>
          </w:p>
        </w:tc>
      </w:tr>
      <w:tr w:rsidR="00F9204E" w:rsidRPr="008A687E" w:rsidTr="00F9204E">
        <w:tc>
          <w:tcPr>
            <w:tcW w:w="1809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8A687E">
              <w:rPr>
                <w:rFonts w:asciiTheme="minorHAnsi" w:hAnsiTheme="minorHAnsi" w:cstheme="minorHAnsi"/>
                <w:b/>
                <w:bCs/>
              </w:rPr>
              <w:t>Responsible to</w:t>
            </w:r>
          </w:p>
        </w:tc>
        <w:tc>
          <w:tcPr>
            <w:tcW w:w="7938" w:type="dxa"/>
          </w:tcPr>
          <w:p w:rsidR="00F9204E" w:rsidRPr="008A687E" w:rsidRDefault="00F9204E" w:rsidP="00AA3E3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8A687E">
              <w:rPr>
                <w:rFonts w:asciiTheme="minorHAnsi" w:hAnsiTheme="minorHAnsi" w:cstheme="minorHAnsi"/>
              </w:rPr>
              <w:t>WAO</w:t>
            </w:r>
            <w:r w:rsidR="00BE4968">
              <w:rPr>
                <w:rFonts w:asciiTheme="minorHAnsi" w:hAnsiTheme="minorHAnsi" w:cstheme="minorHAnsi"/>
              </w:rPr>
              <w:t xml:space="preserve"> </w:t>
            </w:r>
            <w:r w:rsidR="007B7013">
              <w:rPr>
                <w:rFonts w:asciiTheme="minorHAnsi" w:hAnsiTheme="minorHAnsi" w:cstheme="minorHAnsi"/>
              </w:rPr>
              <w:t>Manager</w:t>
            </w:r>
          </w:p>
        </w:tc>
      </w:tr>
      <w:tr w:rsidR="00F9204E" w:rsidRPr="008A687E" w:rsidTr="00F9204E">
        <w:tc>
          <w:tcPr>
            <w:tcW w:w="1809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8A687E">
              <w:rPr>
                <w:rFonts w:asciiTheme="minorHAnsi" w:hAnsiTheme="minorHAnsi" w:cstheme="minorHAnsi"/>
                <w:b/>
                <w:bCs/>
              </w:rPr>
              <w:t xml:space="preserve">Salary range </w:t>
            </w:r>
          </w:p>
        </w:tc>
        <w:tc>
          <w:tcPr>
            <w:tcW w:w="7938" w:type="dxa"/>
          </w:tcPr>
          <w:p w:rsidR="00F9204E" w:rsidRPr="008A687E" w:rsidRDefault="007B7013" w:rsidP="009968CB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7B7013">
              <w:rPr>
                <w:rFonts w:asciiTheme="minorHAnsi" w:hAnsiTheme="minorHAnsi" w:cstheme="minorHAnsi"/>
              </w:rPr>
              <w:t xml:space="preserve">£22,750 - </w:t>
            </w:r>
            <w:r w:rsidRPr="007B7013">
              <w:rPr>
                <w:rFonts w:asciiTheme="minorHAnsi" w:hAnsiTheme="minorHAnsi" w:cs="Calibri"/>
              </w:rPr>
              <w:t>£2</w:t>
            </w:r>
            <w:r w:rsidR="009968CB">
              <w:rPr>
                <w:rFonts w:asciiTheme="minorHAnsi" w:hAnsiTheme="minorHAnsi" w:cs="Calibri"/>
              </w:rPr>
              <w:t>5,600</w:t>
            </w:r>
            <w:r w:rsidRPr="007B7013">
              <w:rPr>
                <w:rFonts w:asciiTheme="minorHAnsi" w:hAnsiTheme="minorHAnsi" w:cs="Calibri"/>
              </w:rPr>
              <w:t xml:space="preserve"> pro rata </w:t>
            </w:r>
            <w:r w:rsidR="00F9204E" w:rsidRPr="007B7013">
              <w:rPr>
                <w:rFonts w:asciiTheme="minorHAnsi" w:hAnsiTheme="minorHAnsi" w:cstheme="minorHAnsi"/>
              </w:rPr>
              <w:t>to be determined</w:t>
            </w:r>
            <w:r w:rsidR="00F9204E" w:rsidRPr="008A687E">
              <w:rPr>
                <w:rFonts w:asciiTheme="minorHAnsi" w:hAnsiTheme="minorHAnsi" w:cstheme="minorHAnsi"/>
              </w:rPr>
              <w:t xml:space="preserve"> based on experience &amp; ability</w:t>
            </w:r>
          </w:p>
        </w:tc>
      </w:tr>
      <w:tr w:rsidR="00F9204E" w:rsidRPr="008A687E" w:rsidTr="00F9204E">
        <w:tc>
          <w:tcPr>
            <w:tcW w:w="1809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A687E">
              <w:rPr>
                <w:rFonts w:asciiTheme="minorHAnsi" w:hAnsiTheme="minorHAnsi" w:cstheme="minorHAnsi"/>
                <w:b/>
                <w:bCs/>
              </w:rPr>
              <w:t>Contract</w:t>
            </w:r>
          </w:p>
        </w:tc>
        <w:tc>
          <w:tcPr>
            <w:tcW w:w="7938" w:type="dxa"/>
          </w:tcPr>
          <w:p w:rsidR="00F9204E" w:rsidRPr="008A687E" w:rsidRDefault="009968CB" w:rsidP="009968C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Permanent subject to on-going funding</w:t>
            </w:r>
          </w:p>
        </w:tc>
      </w:tr>
      <w:tr w:rsidR="00F9204E" w:rsidRPr="008A687E" w:rsidTr="00F9204E">
        <w:tc>
          <w:tcPr>
            <w:tcW w:w="1809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8A687E">
              <w:rPr>
                <w:rFonts w:asciiTheme="minorHAnsi" w:hAnsiTheme="minorHAnsi" w:cstheme="minorHAnsi"/>
                <w:b/>
                <w:bCs/>
              </w:rPr>
              <w:t>Hours</w:t>
            </w:r>
          </w:p>
        </w:tc>
        <w:tc>
          <w:tcPr>
            <w:tcW w:w="7938" w:type="dxa"/>
          </w:tcPr>
          <w:p w:rsidR="00AA3E36" w:rsidRDefault="00AA3E36" w:rsidP="007B7013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AA3E36">
              <w:rPr>
                <w:rFonts w:asciiTheme="minorHAnsi" w:hAnsiTheme="minorHAnsi" w:cstheme="minorHAnsi"/>
                <w:b/>
              </w:rPr>
              <w:t>Post A:</w:t>
            </w:r>
            <w:r>
              <w:rPr>
                <w:rFonts w:asciiTheme="minorHAnsi" w:hAnsiTheme="minorHAnsi" w:cstheme="minorHAnsi"/>
              </w:rPr>
              <w:t xml:space="preserve"> 35 </w:t>
            </w:r>
            <w:r w:rsidRPr="008A687E">
              <w:rPr>
                <w:rFonts w:asciiTheme="minorHAnsi" w:hAnsiTheme="minorHAnsi" w:cstheme="minorHAnsi"/>
              </w:rPr>
              <w:t>hours</w:t>
            </w:r>
            <w:r>
              <w:rPr>
                <w:rFonts w:asciiTheme="minorHAnsi" w:hAnsiTheme="minorHAnsi" w:cstheme="minorHAnsi"/>
              </w:rPr>
              <w:t xml:space="preserve"> per week</w:t>
            </w:r>
          </w:p>
          <w:p w:rsidR="00F9204E" w:rsidRPr="008A687E" w:rsidRDefault="00AA3E36" w:rsidP="00AA3E3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AA3E36">
              <w:rPr>
                <w:rFonts w:asciiTheme="minorHAnsi" w:hAnsiTheme="minorHAnsi" w:cstheme="minorHAnsi"/>
                <w:b/>
              </w:rPr>
              <w:t>Post B</w:t>
            </w:r>
            <w:r>
              <w:rPr>
                <w:rFonts w:asciiTheme="minorHAnsi" w:hAnsiTheme="minorHAnsi" w:cstheme="minorHAnsi"/>
              </w:rPr>
              <w:t>: 21 hours weekly potentially rising to 35 hours per week</w:t>
            </w:r>
          </w:p>
        </w:tc>
      </w:tr>
      <w:tr w:rsidR="00F9204E" w:rsidRPr="008A687E" w:rsidTr="00F9204E">
        <w:tc>
          <w:tcPr>
            <w:tcW w:w="1809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8A687E">
              <w:rPr>
                <w:rFonts w:asciiTheme="minorHAnsi" w:hAnsiTheme="minorHAnsi" w:cstheme="minorHAnsi"/>
                <w:b/>
                <w:bCs/>
              </w:rPr>
              <w:t>Annual Leave</w:t>
            </w:r>
          </w:p>
        </w:tc>
        <w:tc>
          <w:tcPr>
            <w:tcW w:w="7938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8A687E">
              <w:rPr>
                <w:rFonts w:asciiTheme="minorHAnsi" w:hAnsiTheme="minorHAnsi" w:cstheme="minorHAnsi"/>
              </w:rPr>
              <w:t>25 days pe</w:t>
            </w:r>
            <w:r>
              <w:rPr>
                <w:rFonts w:asciiTheme="minorHAnsi" w:hAnsiTheme="minorHAnsi" w:cstheme="minorHAnsi"/>
              </w:rPr>
              <w:t>r annum plus 10 public holidays</w:t>
            </w:r>
          </w:p>
        </w:tc>
      </w:tr>
      <w:tr w:rsidR="00F9204E" w:rsidRPr="008A687E" w:rsidTr="007B4AC0">
        <w:tc>
          <w:tcPr>
            <w:tcW w:w="1809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8A687E">
              <w:rPr>
                <w:rFonts w:asciiTheme="minorHAnsi" w:hAnsiTheme="minorHAnsi" w:cstheme="minorHAnsi"/>
                <w:b/>
                <w:bCs/>
              </w:rPr>
              <w:t>Qualifications</w:t>
            </w:r>
          </w:p>
        </w:tc>
        <w:tc>
          <w:tcPr>
            <w:tcW w:w="7938" w:type="dxa"/>
            <w:shd w:val="clear" w:color="auto" w:fill="auto"/>
          </w:tcPr>
          <w:p w:rsidR="00AA3E36" w:rsidRPr="008A687E" w:rsidRDefault="005B52B8" w:rsidP="00AA3E36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</w:rPr>
              <w:t>Applicants m</w:t>
            </w:r>
            <w:r w:rsidR="00F9204E" w:rsidRPr="008A687E">
              <w:rPr>
                <w:rFonts w:asciiTheme="minorHAnsi" w:hAnsiTheme="minorHAnsi" w:cstheme="minorHAnsi"/>
              </w:rPr>
              <w:t xml:space="preserve">ust </w:t>
            </w:r>
            <w:r w:rsidR="00F9204E" w:rsidRPr="00AA3E36">
              <w:rPr>
                <w:rFonts w:asciiTheme="minorHAnsi" w:hAnsiTheme="minorHAnsi" w:cstheme="minorHAnsi"/>
                <w:b/>
              </w:rPr>
              <w:t>have or be willing &amp; able to achieve</w:t>
            </w:r>
            <w:r w:rsidR="00F9204E" w:rsidRPr="008A687E">
              <w:rPr>
                <w:rFonts w:asciiTheme="minorHAnsi" w:hAnsiTheme="minorHAnsi" w:cstheme="minorHAnsi"/>
              </w:rPr>
              <w:t xml:space="preserve"> qualifications as required for SSSC Registration</w:t>
            </w:r>
            <w:r w:rsidR="00AA3E36">
              <w:rPr>
                <w:rFonts w:asciiTheme="minorHAnsi" w:hAnsiTheme="minorHAnsi" w:cstheme="minorHAnsi"/>
              </w:rPr>
              <w:t xml:space="preserve">. E.g. </w:t>
            </w:r>
            <w:r w:rsidR="004734E5">
              <w:rPr>
                <w:rFonts w:asciiTheme="minorHAnsi" w:hAnsiTheme="minorHAnsi" w:cstheme="minorHAnsi"/>
              </w:rPr>
              <w:t xml:space="preserve">SVQ level 3; </w:t>
            </w:r>
            <w:r w:rsidR="00AA3E36" w:rsidRPr="00BA5620">
              <w:rPr>
                <w:rFonts w:asciiTheme="minorHAnsi" w:hAnsiTheme="minorHAnsi" w:cstheme="minorHAnsi"/>
              </w:rPr>
              <w:t xml:space="preserve">HNC Early Education &amp; Childcare (SCQF Level 7) </w:t>
            </w:r>
            <w:r w:rsidR="00AA3E36" w:rsidRPr="00BA5620">
              <w:rPr>
                <w:rFonts w:asciiTheme="minorHAnsi" w:hAnsiTheme="minorHAnsi" w:cstheme="minorHAnsi"/>
                <w:b/>
              </w:rPr>
              <w:t>OR</w:t>
            </w:r>
            <w:r w:rsidR="00AA3E36" w:rsidRPr="00BA5620">
              <w:rPr>
                <w:rFonts w:asciiTheme="minorHAnsi" w:hAnsiTheme="minorHAnsi" w:cstheme="minorHAnsi"/>
              </w:rPr>
              <w:t xml:space="preserve"> other suitable qualification recognised by SSSC for Registration on Day Care of Children.</w:t>
            </w:r>
            <w:r w:rsidR="00AA3E36">
              <w:rPr>
                <w:rFonts w:asciiTheme="minorHAnsi" w:hAnsiTheme="minorHAnsi" w:cstheme="minorHAnsi"/>
              </w:rPr>
              <w:t xml:space="preserve">   </w:t>
            </w:r>
            <w:r w:rsidR="00F9204E" w:rsidRPr="008A687E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Full details of relevant qualifications can be found on the SSSC website.  </w:t>
            </w:r>
            <w:r w:rsidR="00AA3E3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 </w:t>
            </w:r>
            <w:hyperlink r:id="rId8" w:history="1">
              <w:r w:rsidR="00AA3E36" w:rsidRPr="00A64D41">
                <w:rPr>
                  <w:rStyle w:val="Hyperlink"/>
                  <w:rFonts w:asciiTheme="minorHAnsi" w:hAnsiTheme="minorHAnsi" w:cstheme="minorHAnsi"/>
                  <w:bCs/>
                  <w:highlight w:val="yellow"/>
                </w:rPr>
                <w:t>http://www.sssc.uk.com/registration/what-qualifications-do-i-need/find-out-about-qualifications</w:t>
              </w:r>
            </w:hyperlink>
          </w:p>
        </w:tc>
      </w:tr>
      <w:tr w:rsidR="00F9204E" w:rsidRPr="008A687E" w:rsidTr="007B4AC0">
        <w:trPr>
          <w:trHeight w:val="319"/>
        </w:trPr>
        <w:tc>
          <w:tcPr>
            <w:tcW w:w="1809" w:type="dxa"/>
          </w:tcPr>
          <w:p w:rsidR="00F9204E" w:rsidRPr="008A687E" w:rsidRDefault="00F9204E" w:rsidP="00F9204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A687E">
              <w:rPr>
                <w:rFonts w:asciiTheme="minorHAnsi" w:hAnsiTheme="minorHAnsi" w:cstheme="minorHAnsi"/>
                <w:b/>
                <w:bCs/>
                <w:color w:val="000000"/>
              </w:rPr>
              <w:t>Closing date</w:t>
            </w:r>
          </w:p>
        </w:tc>
        <w:tc>
          <w:tcPr>
            <w:tcW w:w="7938" w:type="dxa"/>
            <w:shd w:val="clear" w:color="auto" w:fill="auto"/>
          </w:tcPr>
          <w:p w:rsidR="00F9204E" w:rsidRPr="00C72826" w:rsidRDefault="00E42BB9" w:rsidP="007B4A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By n</w:t>
            </w:r>
            <w:r w:rsidRPr="00E42BB9">
              <w:rPr>
                <w:rFonts w:asciiTheme="minorHAnsi" w:hAnsiTheme="minorHAnsi" w:cstheme="minorHAnsi"/>
              </w:rPr>
              <w:t xml:space="preserve">oon </w:t>
            </w:r>
            <w:r>
              <w:rPr>
                <w:rFonts w:asciiTheme="minorHAnsi" w:hAnsiTheme="minorHAnsi" w:cstheme="minorHAnsi"/>
              </w:rPr>
              <w:t xml:space="preserve">on </w:t>
            </w:r>
            <w:r w:rsidR="007B4AC0">
              <w:rPr>
                <w:rFonts w:asciiTheme="minorHAnsi" w:hAnsiTheme="minorHAnsi" w:cstheme="minorHAnsi"/>
              </w:rPr>
              <w:t>Monday 11</w:t>
            </w:r>
            <w:r w:rsidR="007B4AC0" w:rsidRPr="007B4AC0">
              <w:rPr>
                <w:rFonts w:asciiTheme="minorHAnsi" w:hAnsiTheme="minorHAnsi" w:cstheme="minorHAnsi"/>
                <w:vertAlign w:val="superscript"/>
              </w:rPr>
              <w:t>th</w:t>
            </w:r>
            <w:r w:rsidR="007B4AC0">
              <w:rPr>
                <w:rFonts w:asciiTheme="minorHAnsi" w:hAnsiTheme="minorHAnsi" w:cstheme="minorHAnsi"/>
              </w:rPr>
              <w:t xml:space="preserve"> July 2016</w:t>
            </w:r>
          </w:p>
        </w:tc>
      </w:tr>
      <w:tr w:rsidR="00F9204E" w:rsidRPr="008A687E" w:rsidTr="007B4AC0">
        <w:tc>
          <w:tcPr>
            <w:tcW w:w="1809" w:type="dxa"/>
          </w:tcPr>
          <w:p w:rsidR="00F9204E" w:rsidRPr="008A687E" w:rsidRDefault="00F9204E" w:rsidP="00F9204E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A687E">
              <w:rPr>
                <w:rFonts w:asciiTheme="minorHAnsi" w:hAnsiTheme="minorHAnsi" w:cstheme="minorHAnsi"/>
                <w:b/>
              </w:rPr>
              <w:t>Interviews</w:t>
            </w:r>
          </w:p>
        </w:tc>
        <w:tc>
          <w:tcPr>
            <w:tcW w:w="7938" w:type="dxa"/>
            <w:shd w:val="clear" w:color="auto" w:fill="auto"/>
          </w:tcPr>
          <w:p w:rsidR="00F9204E" w:rsidRPr="008A687E" w:rsidRDefault="00E42BB9" w:rsidP="009968CB">
            <w:pPr>
              <w:rPr>
                <w:rFonts w:asciiTheme="minorHAnsi" w:hAnsiTheme="minorHAnsi" w:cstheme="minorHAnsi"/>
              </w:rPr>
            </w:pPr>
            <w:r w:rsidRPr="00E42BB9">
              <w:rPr>
                <w:rFonts w:asciiTheme="minorHAnsi" w:hAnsiTheme="minorHAnsi" w:cstheme="minorHAnsi"/>
              </w:rPr>
              <w:t xml:space="preserve">Interviews </w:t>
            </w:r>
            <w:r>
              <w:rPr>
                <w:rFonts w:asciiTheme="minorHAnsi" w:hAnsiTheme="minorHAnsi" w:cstheme="minorHAnsi"/>
              </w:rPr>
              <w:t xml:space="preserve">will be carried out </w:t>
            </w:r>
            <w:r w:rsidRPr="00E42BB9">
              <w:rPr>
                <w:rFonts w:asciiTheme="minorHAnsi" w:hAnsiTheme="minorHAnsi" w:cstheme="minorHAnsi"/>
              </w:rPr>
              <w:t xml:space="preserve">week commencing </w:t>
            </w:r>
            <w:r w:rsidR="007B4AC0">
              <w:rPr>
                <w:rFonts w:asciiTheme="minorHAnsi" w:hAnsiTheme="minorHAnsi" w:cstheme="minorHAnsi"/>
              </w:rPr>
              <w:t>Mon 18</w:t>
            </w:r>
            <w:r w:rsidR="007B4AC0" w:rsidRPr="007B4AC0">
              <w:rPr>
                <w:rFonts w:asciiTheme="minorHAnsi" w:hAnsiTheme="minorHAnsi" w:cstheme="minorHAnsi"/>
                <w:vertAlign w:val="superscript"/>
              </w:rPr>
              <w:t>th</w:t>
            </w:r>
            <w:r w:rsidR="007B4AC0">
              <w:rPr>
                <w:rFonts w:asciiTheme="minorHAnsi" w:hAnsiTheme="minorHAnsi" w:cstheme="minorHAnsi"/>
              </w:rPr>
              <w:t xml:space="preserve"> July 2016</w:t>
            </w:r>
          </w:p>
        </w:tc>
      </w:tr>
    </w:tbl>
    <w:p w:rsidR="009968CB" w:rsidRDefault="009968CB" w:rsidP="00BA2257">
      <w:pPr>
        <w:spacing w:line="276" w:lineRule="auto"/>
        <w:rPr>
          <w:rFonts w:ascii="Calibri" w:hAnsi="Calibri" w:cs="Arial"/>
          <w:b/>
        </w:rPr>
      </w:pPr>
    </w:p>
    <w:p w:rsidR="009059B5" w:rsidRPr="009059B5" w:rsidRDefault="009059B5" w:rsidP="00BA2257">
      <w:pPr>
        <w:spacing w:line="276" w:lineRule="auto"/>
        <w:rPr>
          <w:rFonts w:ascii="Calibri" w:hAnsi="Calibri" w:cs="Arial"/>
          <w:b/>
        </w:rPr>
      </w:pPr>
      <w:r w:rsidRPr="009059B5">
        <w:rPr>
          <w:rFonts w:ascii="Calibri" w:hAnsi="Calibri" w:cs="Arial"/>
          <w:b/>
        </w:rPr>
        <w:t xml:space="preserve">Your application pack </w:t>
      </w:r>
      <w:r w:rsidR="005B52B8">
        <w:rPr>
          <w:rFonts w:ascii="Calibri" w:hAnsi="Calibri" w:cs="Arial"/>
          <w:b/>
        </w:rPr>
        <w:t>includes</w:t>
      </w:r>
      <w:r w:rsidRPr="009059B5">
        <w:rPr>
          <w:rFonts w:ascii="Calibri" w:hAnsi="Calibri" w:cs="Arial"/>
          <w:b/>
        </w:rPr>
        <w:t>:</w:t>
      </w:r>
      <w:bookmarkStart w:id="0" w:name="_GoBack"/>
      <w:bookmarkEnd w:id="0"/>
    </w:p>
    <w:p w:rsidR="009059B5" w:rsidRDefault="009059B5" w:rsidP="00BA2257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c</w:t>
      </w:r>
      <w:r w:rsidRPr="008A687E">
        <w:rPr>
          <w:rFonts w:asciiTheme="minorHAnsi" w:hAnsiTheme="minorHAnsi" w:cstheme="minorHAnsi"/>
        </w:rPr>
        <w:t>overing letter (this document)</w:t>
      </w:r>
    </w:p>
    <w:p w:rsidR="00027168" w:rsidRPr="008A687E" w:rsidRDefault="00027168" w:rsidP="00BA2257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WAO Information sheet</w:t>
      </w:r>
    </w:p>
    <w:p w:rsidR="009059B5" w:rsidRDefault="009059B5" w:rsidP="00BA2257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>Job Description</w:t>
      </w:r>
    </w:p>
    <w:p w:rsidR="009059B5" w:rsidRPr="008A687E" w:rsidRDefault="009059B5" w:rsidP="00BA2257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>Person Specification</w:t>
      </w:r>
    </w:p>
    <w:p w:rsidR="009059B5" w:rsidRPr="008A687E" w:rsidRDefault="009059B5" w:rsidP="00BA2257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>Application for</w:t>
      </w:r>
      <w:r>
        <w:rPr>
          <w:rFonts w:asciiTheme="minorHAnsi" w:hAnsiTheme="minorHAnsi" w:cstheme="minorHAnsi"/>
        </w:rPr>
        <w:t>m</w:t>
      </w:r>
      <w:r w:rsidRPr="008A687E">
        <w:rPr>
          <w:rFonts w:asciiTheme="minorHAnsi" w:hAnsiTheme="minorHAnsi" w:cstheme="minorHAnsi"/>
        </w:rPr>
        <w:t xml:space="preserve"> guidance</w:t>
      </w:r>
    </w:p>
    <w:p w:rsidR="009059B5" w:rsidRPr="008A687E" w:rsidRDefault="009059B5" w:rsidP="00BA2257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>Application Form</w:t>
      </w:r>
    </w:p>
    <w:p w:rsidR="009059B5" w:rsidRPr="008A687E" w:rsidRDefault="009059B5" w:rsidP="00BA2257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>Equal Opportunities Monitoring Form</w:t>
      </w:r>
    </w:p>
    <w:p w:rsidR="009059B5" w:rsidRPr="008A687E" w:rsidRDefault="009059B5" w:rsidP="00BA2257">
      <w:pPr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>WAO’s Annual Report 2015</w:t>
      </w:r>
      <w:r>
        <w:rPr>
          <w:rFonts w:asciiTheme="minorHAnsi" w:hAnsiTheme="minorHAnsi" w:cstheme="minorHAnsi"/>
        </w:rPr>
        <w:t xml:space="preserve"> (for your information)</w:t>
      </w:r>
    </w:p>
    <w:p w:rsidR="009059B5" w:rsidRPr="00A856DD" w:rsidRDefault="009059B5" w:rsidP="009059B5">
      <w:pPr>
        <w:rPr>
          <w:rFonts w:ascii="Calibri" w:hAnsi="Calibri" w:cs="Arial"/>
        </w:rPr>
      </w:pPr>
    </w:p>
    <w:p w:rsidR="00BA2257" w:rsidRPr="007112AE" w:rsidRDefault="009059B5" w:rsidP="007112AE">
      <w:pPr>
        <w:jc w:val="both"/>
        <w:rPr>
          <w:rFonts w:ascii="Calibri" w:hAnsi="Calibri" w:cs="Arial"/>
          <w:b/>
        </w:rPr>
      </w:pPr>
      <w:r w:rsidRPr="007112AE">
        <w:rPr>
          <w:rFonts w:ascii="Calibri" w:hAnsi="Calibri" w:cs="Arial"/>
          <w:b/>
        </w:rPr>
        <w:t>Please read the application guidelines thoroughly before fully completing your application</w:t>
      </w:r>
      <w:r w:rsidR="007112AE">
        <w:rPr>
          <w:rFonts w:ascii="Calibri" w:hAnsi="Calibri" w:cs="Arial"/>
          <w:b/>
        </w:rPr>
        <w:t xml:space="preserve"> as we will also take into account your ability to provide us with an accurate &amp; well-presented application form.</w:t>
      </w:r>
    </w:p>
    <w:p w:rsidR="009059B5" w:rsidRDefault="009059B5" w:rsidP="007112AE">
      <w:pPr>
        <w:jc w:val="both"/>
        <w:rPr>
          <w:rFonts w:ascii="Calibri" w:hAnsi="Calibri" w:cs="Arial"/>
        </w:rPr>
      </w:pPr>
    </w:p>
    <w:p w:rsidR="00F9204E" w:rsidRDefault="00F9204E" w:rsidP="00F9204E">
      <w:pPr>
        <w:jc w:val="both"/>
        <w:rPr>
          <w:rFonts w:ascii="Calibri" w:hAnsi="Calibri" w:cs="Arial"/>
        </w:rPr>
      </w:pPr>
      <w:r w:rsidRPr="00A856DD">
        <w:rPr>
          <w:rFonts w:ascii="Calibri" w:hAnsi="Calibri" w:cs="Arial"/>
        </w:rPr>
        <w:t xml:space="preserve">Shortlisting for advertised posts is generally </w:t>
      </w:r>
      <w:r w:rsidR="003633F1">
        <w:rPr>
          <w:rFonts w:ascii="Calibri" w:hAnsi="Calibri" w:cs="Arial"/>
        </w:rPr>
        <w:t xml:space="preserve">immediately following the </w:t>
      </w:r>
      <w:r w:rsidRPr="00A856DD">
        <w:rPr>
          <w:rFonts w:ascii="Calibri" w:hAnsi="Calibri" w:cs="Arial"/>
        </w:rPr>
        <w:t xml:space="preserve">closing date.  In order to keep administrative costs as low as possible we will only be able to email receipt of applications.  If you have not heard from us </w:t>
      </w:r>
      <w:r w:rsidRPr="00A43EEE">
        <w:rPr>
          <w:rFonts w:ascii="Calibri" w:hAnsi="Calibri" w:cs="Arial"/>
        </w:rPr>
        <w:t>within 2 weeks</w:t>
      </w:r>
      <w:r w:rsidRPr="00A856DD">
        <w:rPr>
          <w:rFonts w:ascii="Calibri" w:hAnsi="Calibri" w:cs="Arial"/>
        </w:rPr>
        <w:t xml:space="preserve"> of the closing date, please assume that on this occasion, your application has been unsuccessful.</w:t>
      </w:r>
    </w:p>
    <w:p w:rsidR="00F9204E" w:rsidRDefault="00F9204E" w:rsidP="007112AE">
      <w:pPr>
        <w:jc w:val="both"/>
        <w:rPr>
          <w:rFonts w:asciiTheme="minorHAnsi" w:hAnsiTheme="minorHAnsi" w:cstheme="minorHAnsi"/>
        </w:rPr>
      </w:pPr>
    </w:p>
    <w:p w:rsidR="00F9204E" w:rsidRPr="008A687E" w:rsidRDefault="00F9204E" w:rsidP="00F9204E">
      <w:pPr>
        <w:jc w:val="both"/>
        <w:rPr>
          <w:rFonts w:asciiTheme="minorHAnsi" w:hAnsiTheme="minorHAnsi" w:cstheme="minorHAnsi"/>
          <w:bCs/>
          <w:color w:val="000000"/>
        </w:rPr>
      </w:pPr>
      <w:r w:rsidRPr="008A687E">
        <w:rPr>
          <w:rFonts w:asciiTheme="minorHAnsi" w:hAnsiTheme="minorHAnsi" w:cstheme="minorHAnsi"/>
          <w:bCs/>
          <w:color w:val="000000"/>
        </w:rPr>
        <w:lastRenderedPageBreak/>
        <w:t>WAO will shortlist all applications as follows:</w:t>
      </w:r>
    </w:p>
    <w:p w:rsidR="00F9204E" w:rsidRPr="008A687E" w:rsidRDefault="00F9204E" w:rsidP="00F9204E">
      <w:pPr>
        <w:pStyle w:val="ListParagraph"/>
        <w:numPr>
          <w:ilvl w:val="3"/>
          <w:numId w:val="20"/>
        </w:numPr>
        <w:jc w:val="both"/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Cs/>
          <w:color w:val="000000"/>
          <w:sz w:val="24"/>
          <w:szCs w:val="24"/>
        </w:rPr>
        <w:t>Candidates must meet a</w:t>
      </w:r>
      <w:r w:rsidRPr="008A687E">
        <w:rPr>
          <w:rFonts w:cstheme="minorHAnsi"/>
          <w:bCs/>
          <w:color w:val="000000"/>
          <w:sz w:val="24"/>
          <w:szCs w:val="24"/>
        </w:rPr>
        <w:t>ll essential person spec criteria</w:t>
      </w:r>
    </w:p>
    <w:p w:rsidR="00F9204E" w:rsidRPr="008A687E" w:rsidRDefault="00F9204E" w:rsidP="00F9204E">
      <w:pPr>
        <w:pStyle w:val="ListParagraph"/>
        <w:numPr>
          <w:ilvl w:val="3"/>
          <w:numId w:val="20"/>
        </w:numPr>
        <w:jc w:val="both"/>
        <w:rPr>
          <w:rFonts w:cstheme="minorHAnsi"/>
          <w:bCs/>
          <w:color w:val="000000"/>
          <w:sz w:val="24"/>
          <w:szCs w:val="24"/>
        </w:rPr>
      </w:pPr>
      <w:r w:rsidRPr="008A687E">
        <w:rPr>
          <w:rFonts w:cstheme="minorHAnsi"/>
          <w:bCs/>
          <w:color w:val="000000"/>
          <w:sz w:val="24"/>
          <w:szCs w:val="24"/>
        </w:rPr>
        <w:t>Application forms must be fully completed</w:t>
      </w:r>
      <w:r>
        <w:rPr>
          <w:rFonts w:cstheme="minorHAnsi"/>
          <w:bCs/>
          <w:color w:val="000000"/>
          <w:sz w:val="24"/>
          <w:szCs w:val="24"/>
        </w:rPr>
        <w:t xml:space="preserve"> (and legible if handwritten)</w:t>
      </w:r>
    </w:p>
    <w:p w:rsidR="00F9204E" w:rsidRPr="008A687E" w:rsidRDefault="00F9204E" w:rsidP="00F9204E">
      <w:pPr>
        <w:pStyle w:val="ListParagraph"/>
        <w:numPr>
          <w:ilvl w:val="0"/>
          <w:numId w:val="20"/>
        </w:numPr>
        <w:jc w:val="both"/>
        <w:rPr>
          <w:rFonts w:cstheme="minorHAnsi"/>
          <w:bCs/>
          <w:color w:val="000000"/>
          <w:sz w:val="24"/>
          <w:szCs w:val="24"/>
        </w:rPr>
      </w:pPr>
      <w:r w:rsidRPr="008A687E">
        <w:rPr>
          <w:rFonts w:cstheme="minorHAnsi"/>
          <w:bCs/>
          <w:color w:val="000000"/>
          <w:sz w:val="24"/>
          <w:szCs w:val="24"/>
        </w:rPr>
        <w:t>Closing date &amp; time must be met</w:t>
      </w:r>
    </w:p>
    <w:p w:rsidR="00F9204E" w:rsidRDefault="00F9204E" w:rsidP="00F9204E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8A687E">
        <w:rPr>
          <w:rFonts w:cstheme="minorHAnsi"/>
          <w:bCs/>
          <w:color w:val="000000"/>
          <w:sz w:val="24"/>
          <w:szCs w:val="24"/>
        </w:rPr>
        <w:t>The general standard, quality &amp; content of all returned applications</w:t>
      </w:r>
    </w:p>
    <w:p w:rsidR="00F9204E" w:rsidRDefault="00F9204E" w:rsidP="00F9204E">
      <w:pPr>
        <w:jc w:val="both"/>
        <w:rPr>
          <w:rFonts w:ascii="Calibri" w:hAnsi="Calibri" w:cs="Arial"/>
        </w:rPr>
      </w:pPr>
    </w:p>
    <w:p w:rsidR="00BA5620" w:rsidRPr="008A687E" w:rsidRDefault="00F04E43" w:rsidP="007112AE">
      <w:pPr>
        <w:jc w:val="both"/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 xml:space="preserve">Due to </w:t>
      </w:r>
      <w:r w:rsidR="00BA5620" w:rsidRPr="008A687E">
        <w:rPr>
          <w:rFonts w:asciiTheme="minorHAnsi" w:hAnsiTheme="minorHAnsi" w:cstheme="minorHAnsi"/>
        </w:rPr>
        <w:t xml:space="preserve">limited </w:t>
      </w:r>
      <w:r w:rsidRPr="008A687E">
        <w:rPr>
          <w:rFonts w:asciiTheme="minorHAnsi" w:hAnsiTheme="minorHAnsi" w:cstheme="minorHAnsi"/>
        </w:rPr>
        <w:t xml:space="preserve">resources, only </w:t>
      </w:r>
      <w:r w:rsidR="00F2623E" w:rsidRPr="008A687E">
        <w:rPr>
          <w:rFonts w:asciiTheme="minorHAnsi" w:hAnsiTheme="minorHAnsi" w:cstheme="minorHAnsi"/>
        </w:rPr>
        <w:t xml:space="preserve">shortlisted </w:t>
      </w:r>
      <w:r w:rsidRPr="008A687E">
        <w:rPr>
          <w:rFonts w:asciiTheme="minorHAnsi" w:hAnsiTheme="minorHAnsi" w:cstheme="minorHAnsi"/>
        </w:rPr>
        <w:t xml:space="preserve">applicants </w:t>
      </w:r>
      <w:r w:rsidR="00F2623E" w:rsidRPr="008A687E">
        <w:rPr>
          <w:rFonts w:asciiTheme="minorHAnsi" w:hAnsiTheme="minorHAnsi" w:cstheme="minorHAnsi"/>
        </w:rPr>
        <w:t>w</w:t>
      </w:r>
      <w:r w:rsidRPr="008A687E">
        <w:rPr>
          <w:rFonts w:asciiTheme="minorHAnsi" w:hAnsiTheme="minorHAnsi" w:cstheme="minorHAnsi"/>
        </w:rPr>
        <w:t xml:space="preserve">ill receive </w:t>
      </w:r>
      <w:r w:rsidR="00BA5620" w:rsidRPr="008A687E">
        <w:rPr>
          <w:rFonts w:asciiTheme="minorHAnsi" w:hAnsiTheme="minorHAnsi" w:cstheme="minorHAnsi"/>
        </w:rPr>
        <w:t>a reply to their application.</w:t>
      </w:r>
    </w:p>
    <w:p w:rsidR="00BA5620" w:rsidRPr="008A687E" w:rsidRDefault="00BA5620" w:rsidP="007112AE">
      <w:pPr>
        <w:jc w:val="both"/>
        <w:rPr>
          <w:rFonts w:asciiTheme="minorHAnsi" w:hAnsiTheme="minorHAnsi" w:cstheme="minorHAnsi"/>
        </w:rPr>
      </w:pPr>
    </w:p>
    <w:p w:rsidR="003B6ABC" w:rsidRPr="003B6ABC" w:rsidRDefault="003B6ABC" w:rsidP="003B6ABC">
      <w:pPr>
        <w:jc w:val="both"/>
        <w:rPr>
          <w:rFonts w:ascii="Corbel" w:hAnsi="Corbel"/>
        </w:rPr>
      </w:pPr>
      <w:r w:rsidRPr="003B6ABC">
        <w:rPr>
          <w:rFonts w:ascii="Corbel" w:hAnsi="Corbel"/>
        </w:rPr>
        <w:t xml:space="preserve">WAO is </w:t>
      </w:r>
      <w:r>
        <w:rPr>
          <w:rFonts w:ascii="Corbel" w:hAnsi="Corbel"/>
        </w:rPr>
        <w:t xml:space="preserve">an Equal Opportunities Employer: </w:t>
      </w:r>
    </w:p>
    <w:p w:rsidR="00894F0E" w:rsidRPr="007D16FC" w:rsidRDefault="00894F0E" w:rsidP="00894F0E">
      <w:pPr>
        <w:jc w:val="both"/>
        <w:rPr>
          <w:rFonts w:ascii="Corbel" w:hAnsi="Corbel"/>
          <w:b/>
        </w:rPr>
      </w:pPr>
      <w:r w:rsidRPr="007D16FC">
        <w:rPr>
          <w:rFonts w:ascii="Corbel" w:hAnsi="Corbel"/>
        </w:rPr>
        <w:t xml:space="preserve">We would appreciate it if you would also complete and return the Equal Opportunities Monitoring Form and the Recruitment Evaluation Form </w:t>
      </w:r>
      <w:r>
        <w:rPr>
          <w:rFonts w:ascii="Corbel" w:hAnsi="Corbel"/>
        </w:rPr>
        <w:t xml:space="preserve">to </w:t>
      </w:r>
      <w:r w:rsidRPr="007D16FC">
        <w:rPr>
          <w:rFonts w:ascii="Corbel" w:hAnsi="Corbel"/>
        </w:rPr>
        <w:t>assist us in monitoring our recruitment processes and the implementation of our Equal Opportunities Policy.</w:t>
      </w:r>
      <w:r>
        <w:rPr>
          <w:rFonts w:ascii="Corbel" w:hAnsi="Corbel"/>
        </w:rPr>
        <w:t xml:space="preserve">  </w:t>
      </w:r>
      <w:r w:rsidRPr="007D16FC">
        <w:rPr>
          <w:rFonts w:ascii="Corbel" w:hAnsi="Corbel"/>
          <w:b/>
        </w:rPr>
        <w:t xml:space="preserve">You are under no obligation to </w:t>
      </w:r>
      <w:r>
        <w:rPr>
          <w:rFonts w:ascii="Corbel" w:hAnsi="Corbel"/>
          <w:b/>
        </w:rPr>
        <w:t xml:space="preserve">return our monitoring forms, </w:t>
      </w:r>
      <w:r w:rsidRPr="007D16FC">
        <w:rPr>
          <w:rFonts w:ascii="Corbel" w:hAnsi="Corbel"/>
          <w:b/>
        </w:rPr>
        <w:t>and your decision will not influence the recruitment process in any way.</w:t>
      </w:r>
    </w:p>
    <w:p w:rsidR="00894F0E" w:rsidRPr="007D16FC" w:rsidRDefault="00894F0E" w:rsidP="00894F0E">
      <w:pPr>
        <w:jc w:val="both"/>
        <w:rPr>
          <w:rFonts w:ascii="Corbel" w:hAnsi="Corbel"/>
        </w:rPr>
      </w:pPr>
    </w:p>
    <w:p w:rsidR="003B6ABC" w:rsidRPr="003B6ABC" w:rsidRDefault="003B6ABC" w:rsidP="003B6ABC">
      <w:pPr>
        <w:jc w:val="both"/>
        <w:rPr>
          <w:rFonts w:asciiTheme="minorHAnsi" w:hAnsiTheme="minorHAnsi" w:cs="Arial"/>
          <w:bCs/>
        </w:rPr>
      </w:pPr>
      <w:r w:rsidRPr="003B6ABC">
        <w:rPr>
          <w:rFonts w:asciiTheme="minorHAnsi" w:hAnsiTheme="minorHAnsi"/>
        </w:rPr>
        <w:t>Women only need apply</w:t>
      </w:r>
      <w:r w:rsidRPr="003B6ABC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>as t</w:t>
      </w:r>
      <w:r w:rsidRPr="003B6ABC">
        <w:rPr>
          <w:rFonts w:asciiTheme="minorHAnsi" w:hAnsiTheme="minorHAnsi" w:cs="Arial"/>
          <w:bCs/>
        </w:rPr>
        <w:t>his job is required to be for a person of a particular sex under Schedule 9, Part 1 of the Equality Act 2010</w:t>
      </w:r>
    </w:p>
    <w:p w:rsidR="00894F0E" w:rsidRDefault="00894F0E" w:rsidP="00894F0E">
      <w:pPr>
        <w:ind w:left="-5" w:right="-15" w:hanging="10"/>
        <w:jc w:val="both"/>
        <w:rPr>
          <w:rFonts w:asciiTheme="minorHAnsi" w:hAnsiTheme="minorHAnsi" w:cstheme="minorHAnsi"/>
        </w:rPr>
      </w:pPr>
    </w:p>
    <w:p w:rsidR="00F36ACD" w:rsidRPr="008A687E" w:rsidRDefault="001117B2" w:rsidP="007112AE">
      <w:pPr>
        <w:spacing w:after="272"/>
        <w:ind w:left="-5" w:right="-15" w:hanging="10"/>
        <w:jc w:val="both"/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>Meantime w</w:t>
      </w:r>
      <w:hyperlink r:id="rId9" w:history="1"/>
      <w:r w:rsidR="00F04E43" w:rsidRPr="008A687E">
        <w:rPr>
          <w:rFonts w:asciiTheme="minorHAnsi" w:hAnsiTheme="minorHAnsi" w:cstheme="minorHAnsi"/>
        </w:rPr>
        <w:t>e would like to thank you for your interest in working with WAO and wish you success with your application.</w:t>
      </w:r>
      <w:r w:rsidR="00451ED9" w:rsidRPr="008A687E">
        <w:rPr>
          <w:rFonts w:asciiTheme="minorHAnsi" w:hAnsiTheme="minorHAnsi" w:cstheme="minorHAnsi"/>
        </w:rPr>
        <w:t xml:space="preserve"> </w:t>
      </w:r>
      <w:r w:rsidR="00F04E43" w:rsidRPr="008A687E">
        <w:rPr>
          <w:rFonts w:asciiTheme="minorHAnsi" w:hAnsiTheme="minorHAnsi" w:cstheme="minorHAnsi"/>
        </w:rPr>
        <w:t xml:space="preserve"> </w:t>
      </w:r>
    </w:p>
    <w:p w:rsidR="006E05C4" w:rsidRPr="00A856DD" w:rsidRDefault="006E05C4" w:rsidP="007112AE">
      <w:pPr>
        <w:jc w:val="both"/>
        <w:rPr>
          <w:rFonts w:ascii="Calibri" w:hAnsi="Calibri" w:cs="Arial"/>
        </w:rPr>
      </w:pPr>
    </w:p>
    <w:p w:rsidR="009059B5" w:rsidRPr="00BA2257" w:rsidRDefault="009059B5" w:rsidP="007112AE">
      <w:pPr>
        <w:ind w:left="-5" w:right="-15" w:hanging="10"/>
        <w:jc w:val="both"/>
        <w:rPr>
          <w:rFonts w:asciiTheme="minorHAnsi" w:hAnsiTheme="minorHAnsi" w:cstheme="minorHAnsi"/>
        </w:rPr>
      </w:pPr>
      <w:r w:rsidRPr="00BA2257">
        <w:rPr>
          <w:rFonts w:asciiTheme="minorHAnsi" w:hAnsiTheme="minorHAnsi" w:cstheme="minorHAnsi"/>
        </w:rPr>
        <w:t xml:space="preserve">Kind regards  </w:t>
      </w:r>
    </w:p>
    <w:p w:rsidR="009059B5" w:rsidRPr="009059B5" w:rsidRDefault="009059B5" w:rsidP="007112AE">
      <w:pPr>
        <w:ind w:left="-5" w:right="-15" w:hanging="10"/>
        <w:jc w:val="both"/>
        <w:rPr>
          <w:rFonts w:asciiTheme="minorHAnsi" w:hAnsiTheme="minorHAnsi" w:cstheme="minorHAnsi"/>
          <w:b/>
          <w:color w:val="7030A0"/>
        </w:rPr>
      </w:pPr>
    </w:p>
    <w:p w:rsidR="006E05C4" w:rsidRPr="00A856DD" w:rsidRDefault="009059B5" w:rsidP="003E1BE9">
      <w:pPr>
        <w:ind w:left="-5" w:right="-15" w:firstLine="725"/>
        <w:jc w:val="both"/>
        <w:rPr>
          <w:rFonts w:ascii="Calibri" w:hAnsi="Calibri" w:cs="Arial"/>
          <w:b/>
          <w:bCs/>
        </w:rPr>
      </w:pPr>
      <w:r w:rsidRPr="009059B5">
        <w:rPr>
          <w:rFonts w:ascii="Bradley Hand ITC" w:hAnsi="Bradley Hand ITC" w:cs="Arial"/>
          <w:b/>
          <w:color w:val="7030A0"/>
          <w:sz w:val="28"/>
          <w:szCs w:val="28"/>
        </w:rPr>
        <w:t>Women’s Aid Orkney</w:t>
      </w:r>
    </w:p>
    <w:p w:rsidR="006E05C4" w:rsidRPr="00A856DD" w:rsidRDefault="006E05C4" w:rsidP="006E05C4">
      <w:pPr>
        <w:pStyle w:val="Header"/>
        <w:tabs>
          <w:tab w:val="clear" w:pos="4153"/>
          <w:tab w:val="clear" w:pos="8306"/>
        </w:tabs>
        <w:rPr>
          <w:rFonts w:ascii="Calibri" w:hAnsi="Calibri" w:cs="Arial"/>
          <w:b/>
          <w:bCs/>
          <w:sz w:val="24"/>
          <w:szCs w:val="24"/>
        </w:rPr>
      </w:pPr>
    </w:p>
    <w:p w:rsidR="00B63FEF" w:rsidRPr="007D16FC" w:rsidRDefault="00B63FEF" w:rsidP="00B63FEF">
      <w:pPr>
        <w:jc w:val="both"/>
        <w:rPr>
          <w:rFonts w:ascii="Calibri" w:hAnsi="Calibri" w:cs="Arial"/>
        </w:rPr>
      </w:pPr>
    </w:p>
    <w:p w:rsidR="007B4AC0" w:rsidRDefault="00B63FEF" w:rsidP="007B4AC0">
      <w:pPr>
        <w:rPr>
          <w:rFonts w:ascii="Calibri" w:hAnsi="Calibri" w:cs="Arial"/>
          <w:b/>
        </w:rPr>
      </w:pPr>
      <w:r w:rsidRPr="008A687E">
        <w:rPr>
          <w:rFonts w:asciiTheme="minorHAnsi" w:hAnsiTheme="minorHAnsi" w:cstheme="minorHAnsi"/>
          <w:b/>
        </w:rPr>
        <w:t>Please complete and return your application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="Calibri" w:hAnsi="Calibri" w:cs="Arial"/>
        </w:rPr>
        <w:t xml:space="preserve">by: </w:t>
      </w:r>
      <w:r>
        <w:rPr>
          <w:rFonts w:ascii="Calibri" w:hAnsi="Calibri" w:cs="Arial"/>
          <w:b/>
          <w:highlight w:val="yellow"/>
        </w:rPr>
        <w:t>noon on</w:t>
      </w:r>
      <w:r w:rsidR="007B4AC0">
        <w:rPr>
          <w:rFonts w:ascii="Calibri" w:hAnsi="Calibri" w:cs="Arial"/>
          <w:b/>
          <w:highlight w:val="yellow"/>
        </w:rPr>
        <w:t xml:space="preserve"> Monday 11</w:t>
      </w:r>
      <w:r w:rsidR="007B4AC0" w:rsidRPr="007B4AC0">
        <w:rPr>
          <w:rFonts w:ascii="Calibri" w:hAnsi="Calibri" w:cs="Arial"/>
          <w:b/>
          <w:highlight w:val="yellow"/>
          <w:vertAlign w:val="superscript"/>
        </w:rPr>
        <w:t>th</w:t>
      </w:r>
      <w:r w:rsidR="007B4AC0">
        <w:rPr>
          <w:rFonts w:ascii="Calibri" w:hAnsi="Calibri" w:cs="Arial"/>
          <w:b/>
          <w:highlight w:val="yellow"/>
        </w:rPr>
        <w:t xml:space="preserve"> July </w:t>
      </w:r>
      <w:r>
        <w:rPr>
          <w:rFonts w:ascii="Calibri" w:hAnsi="Calibri" w:cs="Arial"/>
          <w:b/>
          <w:highlight w:val="yellow"/>
        </w:rPr>
        <w:t>2016</w:t>
      </w:r>
    </w:p>
    <w:p w:rsidR="00B63FEF" w:rsidRPr="008A687E" w:rsidRDefault="007B4AC0" w:rsidP="007B4AC0">
      <w:pPr>
        <w:rPr>
          <w:rStyle w:val="Hyperlink"/>
          <w:rFonts w:asciiTheme="minorHAnsi" w:hAnsiTheme="minorHAnsi" w:cstheme="minorHAnsi"/>
          <w:u w:val="none"/>
        </w:rPr>
      </w:pPr>
      <w:r>
        <w:rPr>
          <w:rFonts w:ascii="Calibri" w:hAnsi="Calibri" w:cs="Arial"/>
          <w:b/>
        </w:rPr>
        <w:t xml:space="preserve">Preferably by </w:t>
      </w:r>
      <w:r w:rsidR="00B63FEF">
        <w:rPr>
          <w:rFonts w:asciiTheme="minorHAnsi" w:hAnsiTheme="minorHAnsi" w:cstheme="minorHAnsi"/>
          <w:b/>
        </w:rPr>
        <w:t>e</w:t>
      </w:r>
      <w:r w:rsidR="00B63FEF" w:rsidRPr="008A687E">
        <w:rPr>
          <w:rFonts w:asciiTheme="minorHAnsi" w:hAnsiTheme="minorHAnsi" w:cstheme="minorHAnsi"/>
          <w:b/>
        </w:rPr>
        <w:t xml:space="preserve">mail to: </w:t>
      </w:r>
      <w:hyperlink r:id="rId10" w:history="1">
        <w:r w:rsidR="00B63FEF" w:rsidRPr="008A687E">
          <w:rPr>
            <w:rStyle w:val="Hyperlink"/>
            <w:rFonts w:asciiTheme="minorHAnsi" w:hAnsiTheme="minorHAnsi" w:cstheme="minorHAnsi"/>
          </w:rPr>
          <w:t>recruitment@womensaidorkney.org.uk</w:t>
        </w:r>
      </w:hyperlink>
      <w:r w:rsidR="00B63FEF" w:rsidRPr="008A687E">
        <w:rPr>
          <w:rStyle w:val="Hyperlink"/>
          <w:rFonts w:asciiTheme="minorHAnsi" w:hAnsiTheme="minorHAnsi" w:cstheme="minorHAnsi"/>
        </w:rPr>
        <w:t xml:space="preserve">    </w:t>
      </w:r>
    </w:p>
    <w:p w:rsidR="00B63FEF" w:rsidRPr="00894F0E" w:rsidRDefault="00B63FEF" w:rsidP="00B63FEF">
      <w:pPr>
        <w:jc w:val="both"/>
        <w:rPr>
          <w:rStyle w:val="Hyperlink"/>
          <w:rFonts w:asciiTheme="minorHAnsi" w:hAnsiTheme="minorHAnsi" w:cstheme="minorHAnsi"/>
          <w:color w:val="auto"/>
          <w:u w:val="none"/>
        </w:rPr>
      </w:pPr>
      <w:r w:rsidRPr="00894F0E">
        <w:rPr>
          <w:rStyle w:val="Hyperlink"/>
          <w:rFonts w:asciiTheme="minorHAnsi" w:hAnsiTheme="minorHAnsi" w:cstheme="minorHAnsi"/>
          <w:color w:val="auto"/>
          <w:u w:val="none"/>
        </w:rPr>
        <w:t>or</w:t>
      </w:r>
    </w:p>
    <w:p w:rsidR="00B63FEF" w:rsidRPr="008A687E" w:rsidRDefault="00B63FEF" w:rsidP="00B63FEF">
      <w:pPr>
        <w:jc w:val="both"/>
        <w:rPr>
          <w:rFonts w:asciiTheme="minorHAnsi" w:hAnsiTheme="minorHAnsi" w:cstheme="minorHAnsi"/>
        </w:rPr>
      </w:pPr>
      <w:r w:rsidRPr="00894F0E">
        <w:rPr>
          <w:rFonts w:asciiTheme="minorHAnsi" w:hAnsiTheme="minorHAnsi" w:cstheme="minorHAnsi"/>
          <w:b/>
        </w:rPr>
        <w:t>by post to:</w:t>
      </w:r>
      <w:r w:rsidRPr="008A687E">
        <w:rPr>
          <w:rFonts w:asciiTheme="minorHAnsi" w:hAnsiTheme="minorHAnsi" w:cstheme="minorHAnsi"/>
        </w:rPr>
        <w:t xml:space="preserve"> </w:t>
      </w:r>
      <w:r w:rsidRPr="008A687E">
        <w:rPr>
          <w:rFonts w:asciiTheme="minorHAnsi" w:hAnsiTheme="minorHAnsi" w:cstheme="minorHAnsi"/>
        </w:rPr>
        <w:tab/>
        <w:t>WAO Recruitment (Confidential)</w:t>
      </w:r>
    </w:p>
    <w:p w:rsidR="00B63FEF" w:rsidRPr="008A687E" w:rsidRDefault="00B63FEF" w:rsidP="00B63FEF">
      <w:pPr>
        <w:ind w:left="720" w:firstLine="720"/>
        <w:jc w:val="both"/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>Phoenix House, Junction Terrace</w:t>
      </w:r>
    </w:p>
    <w:p w:rsidR="00B63FEF" w:rsidRPr="008A687E" w:rsidRDefault="00B63FEF" w:rsidP="00B63FEF">
      <w:pPr>
        <w:ind w:left="720" w:firstLine="720"/>
        <w:jc w:val="both"/>
        <w:rPr>
          <w:rFonts w:asciiTheme="minorHAnsi" w:hAnsiTheme="minorHAnsi" w:cstheme="minorHAnsi"/>
        </w:rPr>
      </w:pPr>
      <w:r w:rsidRPr="008A687E">
        <w:rPr>
          <w:rFonts w:asciiTheme="minorHAnsi" w:hAnsiTheme="minorHAnsi" w:cstheme="minorHAnsi"/>
        </w:rPr>
        <w:t>Kirkwall, KW15 1AX</w:t>
      </w:r>
    </w:p>
    <w:p w:rsidR="00B63FEF" w:rsidRPr="008A687E" w:rsidRDefault="00B63FEF" w:rsidP="00B63FEF">
      <w:pPr>
        <w:jc w:val="both"/>
        <w:rPr>
          <w:rFonts w:asciiTheme="minorHAnsi" w:hAnsiTheme="minorHAnsi" w:cstheme="minorHAnsi"/>
        </w:rPr>
      </w:pPr>
    </w:p>
    <w:p w:rsidR="006E05C4" w:rsidRPr="00A856DD" w:rsidRDefault="006E05C4" w:rsidP="006E05C4">
      <w:pPr>
        <w:pStyle w:val="Header"/>
        <w:tabs>
          <w:tab w:val="clear" w:pos="4153"/>
          <w:tab w:val="clear" w:pos="8306"/>
        </w:tabs>
        <w:rPr>
          <w:rFonts w:ascii="Calibri" w:hAnsi="Calibri" w:cs="Arial"/>
          <w:b/>
          <w:bCs/>
          <w:sz w:val="24"/>
          <w:szCs w:val="24"/>
        </w:rPr>
      </w:pPr>
    </w:p>
    <w:sectPr w:rsidR="006E05C4" w:rsidRPr="00A856DD" w:rsidSect="007112AE">
      <w:headerReference w:type="default" r:id="rId11"/>
      <w:footerReference w:type="default" r:id="rId12"/>
      <w:pgSz w:w="11906" w:h="16838" w:code="9"/>
      <w:pgMar w:top="1361" w:right="1247" w:bottom="136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BE6" w:rsidRDefault="00545BE6" w:rsidP="00DD1555">
      <w:r>
        <w:separator/>
      </w:r>
    </w:p>
  </w:endnote>
  <w:endnote w:type="continuationSeparator" w:id="0">
    <w:p w:rsidR="00545BE6" w:rsidRDefault="00545BE6" w:rsidP="00DD1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NeueLT Std">
    <w:altName w:val="HelveticaNeue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171" w:rsidRPr="00505171" w:rsidRDefault="00505171" w:rsidP="00505171">
    <w:pPr>
      <w:pStyle w:val="Footer"/>
      <w:jc w:val="both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Registered Scottish Ch</w:t>
    </w:r>
    <w:r w:rsidRPr="00505171">
      <w:rPr>
        <w:rFonts w:asciiTheme="minorHAnsi" w:hAnsiTheme="minorHAnsi" w:cstheme="minorHAnsi"/>
      </w:rPr>
      <w:t>arity No SC005241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  <w:t xml:space="preserve">                         </w:t>
    </w:r>
    <w:r w:rsidR="00920C17">
      <w:rPr>
        <w:rFonts w:asciiTheme="minorHAnsi" w:hAnsiTheme="minorHAnsi" w:cstheme="minorHAnsi"/>
      </w:rPr>
      <w:t xml:space="preserve"> </w:t>
    </w:r>
    <w:r w:rsidRPr="00505171">
      <w:rPr>
        <w:rFonts w:asciiTheme="minorHAnsi" w:hAnsiTheme="minorHAnsi" w:cstheme="minorHAnsi"/>
      </w:rPr>
      <w:t>Company No. SC246914</w:t>
    </w:r>
  </w:p>
  <w:p w:rsidR="00505171" w:rsidRDefault="005051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BE6" w:rsidRDefault="00545BE6" w:rsidP="00DD1555">
      <w:r>
        <w:separator/>
      </w:r>
    </w:p>
  </w:footnote>
  <w:footnote w:type="continuationSeparator" w:id="0">
    <w:p w:rsidR="00545BE6" w:rsidRDefault="00545BE6" w:rsidP="00DD1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836" w:rsidRPr="00505171" w:rsidRDefault="00505171" w:rsidP="005940D4">
    <w:pPr>
      <w:pStyle w:val="Header"/>
      <w:tabs>
        <w:tab w:val="clear" w:pos="4153"/>
        <w:tab w:val="clear" w:pos="8306"/>
        <w:tab w:val="left" w:pos="8389"/>
      </w:tabs>
    </w:pPr>
    <w:r w:rsidRPr="004E26AA">
      <w:rPr>
        <w:rFonts w:ascii="Corbel" w:hAnsi="Corbel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DC3F4B4" wp14:editId="418F7B5A">
          <wp:simplePos x="0" y="0"/>
          <wp:positionH relativeFrom="column">
            <wp:posOffset>4694555</wp:posOffset>
          </wp:positionH>
          <wp:positionV relativeFrom="paragraph">
            <wp:posOffset>-201295</wp:posOffset>
          </wp:positionV>
          <wp:extent cx="1116330" cy="523240"/>
          <wp:effectExtent l="0" t="0" r="7620" b="0"/>
          <wp:wrapTight wrapText="bothSides">
            <wp:wrapPolygon edited="0">
              <wp:start x="0" y="0"/>
              <wp:lineTo x="0" y="20447"/>
              <wp:lineTo x="21379" y="20447"/>
              <wp:lineTo x="21379" y="0"/>
              <wp:lineTo x="0" y="0"/>
            </wp:wrapPolygon>
          </wp:wrapTight>
          <wp:docPr id="3" name="Picture 0" descr="WAO 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O 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330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0D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9195E"/>
    <w:multiLevelType w:val="hybridMultilevel"/>
    <w:tmpl w:val="C9A4549E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40C0D"/>
    <w:multiLevelType w:val="hybridMultilevel"/>
    <w:tmpl w:val="F5DE0644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A62F1"/>
    <w:multiLevelType w:val="hybridMultilevel"/>
    <w:tmpl w:val="1B4A581A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B6C7E"/>
    <w:multiLevelType w:val="hybridMultilevel"/>
    <w:tmpl w:val="C714EBBE"/>
    <w:lvl w:ilvl="0" w:tplc="3DCC2158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41674"/>
    <w:multiLevelType w:val="hybridMultilevel"/>
    <w:tmpl w:val="30D4A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D3120"/>
    <w:multiLevelType w:val="hybridMultilevel"/>
    <w:tmpl w:val="7B76053E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7A1316"/>
    <w:multiLevelType w:val="hybridMultilevel"/>
    <w:tmpl w:val="EC481D78"/>
    <w:lvl w:ilvl="0" w:tplc="3DCC21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F1958"/>
    <w:multiLevelType w:val="hybridMultilevel"/>
    <w:tmpl w:val="DB96B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3F109B"/>
    <w:multiLevelType w:val="hybridMultilevel"/>
    <w:tmpl w:val="5E463DC6"/>
    <w:lvl w:ilvl="0" w:tplc="3DCC2158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C77F9"/>
    <w:multiLevelType w:val="hybridMultilevel"/>
    <w:tmpl w:val="4EA47F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1630D7"/>
    <w:multiLevelType w:val="hybridMultilevel"/>
    <w:tmpl w:val="59A6A48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346A1"/>
    <w:multiLevelType w:val="hybridMultilevel"/>
    <w:tmpl w:val="C5D04BA2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250DC"/>
    <w:multiLevelType w:val="hybridMultilevel"/>
    <w:tmpl w:val="D25A5546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478A4"/>
    <w:multiLevelType w:val="hybridMultilevel"/>
    <w:tmpl w:val="F2B499B8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1D3838"/>
    <w:multiLevelType w:val="hybridMultilevel"/>
    <w:tmpl w:val="18781E9E"/>
    <w:lvl w:ilvl="0" w:tplc="3DCC2158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4EEC727E"/>
    <w:multiLevelType w:val="hybridMultilevel"/>
    <w:tmpl w:val="275C3F5A"/>
    <w:lvl w:ilvl="0" w:tplc="3DCC2158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52C33D30"/>
    <w:multiLevelType w:val="hybridMultilevel"/>
    <w:tmpl w:val="3FE6AF92"/>
    <w:lvl w:ilvl="0" w:tplc="3DCC2158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570C390B"/>
    <w:multiLevelType w:val="hybridMultilevel"/>
    <w:tmpl w:val="19145A20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CE4A3E"/>
    <w:multiLevelType w:val="hybridMultilevel"/>
    <w:tmpl w:val="D3B2F80C"/>
    <w:lvl w:ilvl="0" w:tplc="DAF479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E00D7A"/>
    <w:multiLevelType w:val="hybridMultilevel"/>
    <w:tmpl w:val="68643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9E3BB5"/>
    <w:multiLevelType w:val="hybridMultilevel"/>
    <w:tmpl w:val="98F0BF0E"/>
    <w:lvl w:ilvl="0" w:tplc="DAF479AE">
      <w:start w:val="1"/>
      <w:numFmt w:val="bullet"/>
      <w:lvlText w:val="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CE2362"/>
    <w:multiLevelType w:val="hybridMultilevel"/>
    <w:tmpl w:val="3B78E7E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759B104D"/>
    <w:multiLevelType w:val="hybridMultilevel"/>
    <w:tmpl w:val="0BE01622"/>
    <w:lvl w:ilvl="0" w:tplc="3DCC2158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22"/>
  </w:num>
  <w:num w:numId="4">
    <w:abstractNumId w:val="8"/>
  </w:num>
  <w:num w:numId="5">
    <w:abstractNumId w:val="3"/>
  </w:num>
  <w:num w:numId="6">
    <w:abstractNumId w:val="14"/>
  </w:num>
  <w:num w:numId="7">
    <w:abstractNumId w:val="15"/>
  </w:num>
  <w:num w:numId="8">
    <w:abstractNumId w:val="4"/>
  </w:num>
  <w:num w:numId="9">
    <w:abstractNumId w:val="7"/>
  </w:num>
  <w:num w:numId="10">
    <w:abstractNumId w:val="12"/>
  </w:num>
  <w:num w:numId="11">
    <w:abstractNumId w:val="20"/>
  </w:num>
  <w:num w:numId="12">
    <w:abstractNumId w:val="1"/>
  </w:num>
  <w:num w:numId="13">
    <w:abstractNumId w:val="11"/>
  </w:num>
  <w:num w:numId="14">
    <w:abstractNumId w:val="13"/>
  </w:num>
  <w:num w:numId="15">
    <w:abstractNumId w:val="5"/>
  </w:num>
  <w:num w:numId="16">
    <w:abstractNumId w:val="18"/>
  </w:num>
  <w:num w:numId="17">
    <w:abstractNumId w:val="2"/>
  </w:num>
  <w:num w:numId="18">
    <w:abstractNumId w:val="17"/>
  </w:num>
  <w:num w:numId="19">
    <w:abstractNumId w:val="0"/>
  </w:num>
  <w:num w:numId="20">
    <w:abstractNumId w:val="10"/>
  </w:num>
  <w:num w:numId="21">
    <w:abstractNumId w:val="9"/>
  </w:num>
  <w:num w:numId="22">
    <w:abstractNumId w:val="19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555"/>
    <w:rsid w:val="00013B7D"/>
    <w:rsid w:val="0001736D"/>
    <w:rsid w:val="00024C94"/>
    <w:rsid w:val="00027168"/>
    <w:rsid w:val="000561EF"/>
    <w:rsid w:val="00070742"/>
    <w:rsid w:val="00087061"/>
    <w:rsid w:val="00090850"/>
    <w:rsid w:val="000A4C40"/>
    <w:rsid w:val="00110E3E"/>
    <w:rsid w:val="001117B2"/>
    <w:rsid w:val="00122787"/>
    <w:rsid w:val="0012299C"/>
    <w:rsid w:val="00126D4C"/>
    <w:rsid w:val="00155433"/>
    <w:rsid w:val="00173F1F"/>
    <w:rsid w:val="001745C0"/>
    <w:rsid w:val="001945A9"/>
    <w:rsid w:val="0019552D"/>
    <w:rsid w:val="00195837"/>
    <w:rsid w:val="001B13FF"/>
    <w:rsid w:val="001C0D4C"/>
    <w:rsid w:val="0021401A"/>
    <w:rsid w:val="002169F8"/>
    <w:rsid w:val="00217F28"/>
    <w:rsid w:val="0022781F"/>
    <w:rsid w:val="00266C58"/>
    <w:rsid w:val="00280124"/>
    <w:rsid w:val="002810F5"/>
    <w:rsid w:val="002A0564"/>
    <w:rsid w:val="002C79BE"/>
    <w:rsid w:val="002D2402"/>
    <w:rsid w:val="003017D3"/>
    <w:rsid w:val="00305285"/>
    <w:rsid w:val="003633F1"/>
    <w:rsid w:val="003704EF"/>
    <w:rsid w:val="003923AF"/>
    <w:rsid w:val="003B4DD0"/>
    <w:rsid w:val="003B6ABC"/>
    <w:rsid w:val="003E1BE9"/>
    <w:rsid w:val="003F7DBD"/>
    <w:rsid w:val="00421951"/>
    <w:rsid w:val="00451ED9"/>
    <w:rsid w:val="004734E5"/>
    <w:rsid w:val="004822A8"/>
    <w:rsid w:val="004B309A"/>
    <w:rsid w:val="004C42DF"/>
    <w:rsid w:val="004F456E"/>
    <w:rsid w:val="00501B9E"/>
    <w:rsid w:val="00505171"/>
    <w:rsid w:val="00505CB3"/>
    <w:rsid w:val="00524F0A"/>
    <w:rsid w:val="00526743"/>
    <w:rsid w:val="00545BE6"/>
    <w:rsid w:val="005940D4"/>
    <w:rsid w:val="005B2BDC"/>
    <w:rsid w:val="005B52B8"/>
    <w:rsid w:val="00650107"/>
    <w:rsid w:val="0066012B"/>
    <w:rsid w:val="00660AFB"/>
    <w:rsid w:val="006A0936"/>
    <w:rsid w:val="006B3CAC"/>
    <w:rsid w:val="006E05C4"/>
    <w:rsid w:val="006E451C"/>
    <w:rsid w:val="006F16F5"/>
    <w:rsid w:val="006F6438"/>
    <w:rsid w:val="007112AE"/>
    <w:rsid w:val="0071510A"/>
    <w:rsid w:val="00775A06"/>
    <w:rsid w:val="007B4AC0"/>
    <w:rsid w:val="007B7013"/>
    <w:rsid w:val="007D16FC"/>
    <w:rsid w:val="007F1C34"/>
    <w:rsid w:val="0081167F"/>
    <w:rsid w:val="00820721"/>
    <w:rsid w:val="00820F3A"/>
    <w:rsid w:val="00872E1A"/>
    <w:rsid w:val="00894F0E"/>
    <w:rsid w:val="008A687E"/>
    <w:rsid w:val="008D1C52"/>
    <w:rsid w:val="008D4A3C"/>
    <w:rsid w:val="009059B5"/>
    <w:rsid w:val="00920C17"/>
    <w:rsid w:val="00920DE9"/>
    <w:rsid w:val="00941F1C"/>
    <w:rsid w:val="00942CA1"/>
    <w:rsid w:val="009968CB"/>
    <w:rsid w:val="009A43FC"/>
    <w:rsid w:val="00A029FE"/>
    <w:rsid w:val="00A333BB"/>
    <w:rsid w:val="00A37F63"/>
    <w:rsid w:val="00A43EEE"/>
    <w:rsid w:val="00A57C73"/>
    <w:rsid w:val="00AA122C"/>
    <w:rsid w:val="00AA3E36"/>
    <w:rsid w:val="00B346C8"/>
    <w:rsid w:val="00B3642B"/>
    <w:rsid w:val="00B37728"/>
    <w:rsid w:val="00B54A7A"/>
    <w:rsid w:val="00B63FEF"/>
    <w:rsid w:val="00BA2257"/>
    <w:rsid w:val="00BA5620"/>
    <w:rsid w:val="00BB33C6"/>
    <w:rsid w:val="00BE4968"/>
    <w:rsid w:val="00BF76E5"/>
    <w:rsid w:val="00C20698"/>
    <w:rsid w:val="00C51DF8"/>
    <w:rsid w:val="00C72826"/>
    <w:rsid w:val="00CC1B2A"/>
    <w:rsid w:val="00CD1C7C"/>
    <w:rsid w:val="00CF3A2E"/>
    <w:rsid w:val="00D20AA9"/>
    <w:rsid w:val="00D51836"/>
    <w:rsid w:val="00DD004B"/>
    <w:rsid w:val="00DD1555"/>
    <w:rsid w:val="00E254CF"/>
    <w:rsid w:val="00E42BB9"/>
    <w:rsid w:val="00ED425D"/>
    <w:rsid w:val="00F029F4"/>
    <w:rsid w:val="00F04E43"/>
    <w:rsid w:val="00F2623E"/>
    <w:rsid w:val="00F32F04"/>
    <w:rsid w:val="00F36ACD"/>
    <w:rsid w:val="00F62D48"/>
    <w:rsid w:val="00F9204E"/>
    <w:rsid w:val="00FC374E"/>
    <w:rsid w:val="00FF0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031BFA"/>
  <w15:docId w15:val="{6EFEC8A2-59B0-4C6E-8FB0-443C49FA6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D1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DD1555"/>
    <w:pPr>
      <w:keepNext/>
      <w:outlineLvl w:val="2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D1555"/>
    <w:rPr>
      <w:rFonts w:ascii="Arial" w:eastAsia="Times New Roman" w:hAnsi="Arial" w:cs="Arial"/>
      <w:b/>
      <w:bCs/>
      <w:szCs w:val="24"/>
      <w:u w:val="single"/>
    </w:rPr>
  </w:style>
  <w:style w:type="paragraph" w:styleId="Header">
    <w:name w:val="header"/>
    <w:basedOn w:val="Normal"/>
    <w:link w:val="HeaderChar"/>
    <w:rsid w:val="00DD1555"/>
    <w:pPr>
      <w:tabs>
        <w:tab w:val="center" w:pos="4153"/>
        <w:tab w:val="right" w:pos="8306"/>
      </w:tabs>
    </w:pPr>
    <w:rPr>
      <w:rFonts w:ascii="Palatino" w:hAnsi="Palatino"/>
      <w:sz w:val="22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D1555"/>
    <w:rPr>
      <w:rFonts w:ascii="Palatino" w:eastAsia="Times New Roman" w:hAnsi="Palatino" w:cs="Times New Roman"/>
      <w:szCs w:val="20"/>
    </w:rPr>
  </w:style>
  <w:style w:type="paragraph" w:styleId="Footer">
    <w:name w:val="footer"/>
    <w:basedOn w:val="Normal"/>
    <w:link w:val="FooterChar"/>
    <w:uiPriority w:val="99"/>
    <w:rsid w:val="00DD155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1555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DD1555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DD1555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DD1555"/>
    <w:pPr>
      <w:autoSpaceDE w:val="0"/>
      <w:autoSpaceDN w:val="0"/>
      <w:adjustRightInd w:val="0"/>
      <w:spacing w:after="0" w:line="240" w:lineRule="auto"/>
    </w:pPr>
    <w:rPr>
      <w:rFonts w:ascii="HelveticaNeueLT Std" w:eastAsia="Times New Roman" w:hAnsi="HelveticaNeueLT Std" w:cs="HelveticaNeueLT Std"/>
      <w:color w:val="000000"/>
      <w:sz w:val="24"/>
      <w:szCs w:val="24"/>
      <w:lang w:eastAsia="en-GB"/>
    </w:rPr>
  </w:style>
  <w:style w:type="paragraph" w:customStyle="1" w:styleId="CM42">
    <w:name w:val="CM42"/>
    <w:basedOn w:val="Default"/>
    <w:next w:val="Default"/>
    <w:uiPriority w:val="99"/>
    <w:rsid w:val="00DD1555"/>
    <w:pPr>
      <w:spacing w:line="343" w:lineRule="atLeast"/>
    </w:pPr>
    <w:rPr>
      <w:rFonts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5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55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155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F1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23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894F0E"/>
    <w:pPr>
      <w:spacing w:after="150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sc.uk.com/registration/what-qualifications-do-i-need/find-out-about-qualification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recruitment@womensaidorkney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ssc.uk.com/All-about-Registration/qualifications-for-supervisors-in-housing-support-services.htm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23F36-B958-4916-8D46-CD320781A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Orkney CVS</Company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Sandra Paton</cp:lastModifiedBy>
  <cp:revision>14</cp:revision>
  <dcterms:created xsi:type="dcterms:W3CDTF">2016-03-28T14:10:00Z</dcterms:created>
  <dcterms:modified xsi:type="dcterms:W3CDTF">2016-06-22T11:43:00Z</dcterms:modified>
</cp:coreProperties>
</file>